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DA7DF" w14:textId="77777777" w:rsidR="00FC576B" w:rsidRPr="00C95230" w:rsidRDefault="00FC576B" w:rsidP="00FC576B">
      <w:pPr>
        <w:spacing w:after="0"/>
        <w:rPr>
          <w:rFonts w:asciiTheme="minorHAnsi" w:hAnsiTheme="minorHAnsi"/>
        </w:rPr>
      </w:pPr>
    </w:p>
    <w:p w14:paraId="312DCC69" w14:textId="77777777" w:rsidR="00FC576B" w:rsidRPr="00C95230" w:rsidRDefault="00FC576B" w:rsidP="00FC576B">
      <w:pPr>
        <w:spacing w:after="0"/>
        <w:rPr>
          <w:rFonts w:asciiTheme="minorHAnsi" w:hAnsiTheme="minorHAnsi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9"/>
        <w:gridCol w:w="8613"/>
      </w:tblGrid>
      <w:tr w:rsidR="00FC576B" w:rsidRPr="0057560A" w14:paraId="00230AF4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7AD0A" w14:textId="77777777" w:rsidR="00FC576B" w:rsidRPr="00C95230" w:rsidRDefault="00FC576B">
            <w:pPr>
              <w:spacing w:after="0"/>
              <w:jc w:val="center"/>
              <w:rPr>
                <w:rFonts w:asciiTheme="minorHAnsi" w:hAnsiTheme="minorHAnsi"/>
                <w:b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b/>
                <w:sz w:val="22"/>
                <w:lang w:eastAsia="sk-SK"/>
              </w:rPr>
              <w:t>Kód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62AC1" w14:textId="77777777" w:rsidR="00FC576B" w:rsidRPr="00C95230" w:rsidRDefault="00FC576B">
            <w:pPr>
              <w:spacing w:after="0"/>
              <w:jc w:val="center"/>
              <w:rPr>
                <w:rFonts w:asciiTheme="minorHAnsi" w:hAnsiTheme="minorHAnsi"/>
                <w:b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b/>
                <w:sz w:val="22"/>
                <w:lang w:eastAsia="sk-SK"/>
              </w:rPr>
              <w:t>Názov právnej formy</w:t>
            </w:r>
          </w:p>
        </w:tc>
      </w:tr>
      <w:tr w:rsidR="00FC576B" w:rsidRPr="0057560A" w14:paraId="371B99DD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7E823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100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17B15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Fyzická osoba-príležitostne činná-zapísaná v registri daňového informačného systému</w:t>
            </w:r>
          </w:p>
        </w:tc>
      </w:tr>
      <w:tr w:rsidR="00FC576B" w:rsidRPr="0057560A" w14:paraId="6BF33C2E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A86D5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101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3612A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Podnikateľ-fyzická osoba-nezapísaný v obchodnom registri</w:t>
            </w:r>
          </w:p>
        </w:tc>
      </w:tr>
      <w:tr w:rsidR="00FC576B" w:rsidRPr="0057560A" w14:paraId="18562791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8AC31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102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2BAD3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Podnikateľ-fyzická osoba-zapísaný v obchodnom registri</w:t>
            </w:r>
          </w:p>
        </w:tc>
      </w:tr>
      <w:tr w:rsidR="00FC576B" w:rsidRPr="0057560A" w14:paraId="03D7D8A1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8A358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103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F2D40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Samostatne hospodáriaci roľník nezapísaný v obchodnom registri</w:t>
            </w:r>
          </w:p>
        </w:tc>
      </w:tr>
      <w:tr w:rsidR="00FC576B" w:rsidRPr="0057560A" w14:paraId="240FED63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E4CF1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104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A72B8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Samostatne hospodáriaci roľník zapísaný v obchodnom registri</w:t>
            </w:r>
          </w:p>
        </w:tc>
      </w:tr>
      <w:tr w:rsidR="00FC576B" w:rsidRPr="0057560A" w14:paraId="5451E63D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2C237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105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163E3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Slobodné povolanie-fyzická osoba podnikajúca na základe iného ako živnostenského zákona</w:t>
            </w:r>
          </w:p>
        </w:tc>
      </w:tr>
      <w:tr w:rsidR="00FC576B" w:rsidRPr="0057560A" w14:paraId="395A8DD7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A85DA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106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DF846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Slobodné povolanie-fyzická osoba podnikajúca na základe iného ako živnostenského zákona zapísaná v obchodnom registri</w:t>
            </w:r>
          </w:p>
        </w:tc>
      </w:tr>
      <w:tr w:rsidR="00FC576B" w:rsidRPr="0057560A" w14:paraId="3DA48C91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0470C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107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27E50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Podnikateľ-fyzická osoba-</w:t>
            </w:r>
            <w:proofErr w:type="spellStart"/>
            <w:r w:rsidRPr="00C95230">
              <w:rPr>
                <w:rFonts w:asciiTheme="minorHAnsi" w:hAnsiTheme="minorHAnsi"/>
                <w:sz w:val="22"/>
                <w:lang w:eastAsia="sk-SK"/>
              </w:rPr>
              <w:t>nezapís.v</w:t>
            </w:r>
            <w:proofErr w:type="spellEnd"/>
            <w:r w:rsidRPr="00C95230">
              <w:rPr>
                <w:rFonts w:asciiTheme="minorHAnsi" w:hAnsiTheme="minorHAnsi"/>
                <w:sz w:val="22"/>
                <w:lang w:eastAsia="sk-SK"/>
              </w:rPr>
              <w:t xml:space="preserve"> OR-podnikajúca súčasne ako </w:t>
            </w:r>
            <w:proofErr w:type="spellStart"/>
            <w:r w:rsidRPr="00C95230">
              <w:rPr>
                <w:rFonts w:asciiTheme="minorHAnsi" w:hAnsiTheme="minorHAnsi"/>
                <w:sz w:val="22"/>
                <w:lang w:eastAsia="sk-SK"/>
              </w:rPr>
              <w:t>sam.hosp.roľník</w:t>
            </w:r>
            <w:proofErr w:type="spellEnd"/>
          </w:p>
        </w:tc>
      </w:tr>
      <w:tr w:rsidR="00FC576B" w:rsidRPr="0057560A" w14:paraId="7C6177FB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177C8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108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D1D14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Podnikateľ-fyzická osoba-</w:t>
            </w:r>
            <w:proofErr w:type="spellStart"/>
            <w:r w:rsidRPr="00C95230">
              <w:rPr>
                <w:rFonts w:asciiTheme="minorHAnsi" w:hAnsiTheme="minorHAnsi"/>
                <w:sz w:val="22"/>
                <w:lang w:eastAsia="sk-SK"/>
              </w:rPr>
              <w:t>zapís.v</w:t>
            </w:r>
            <w:proofErr w:type="spellEnd"/>
            <w:r w:rsidRPr="00C95230">
              <w:rPr>
                <w:rFonts w:asciiTheme="minorHAnsi" w:hAnsiTheme="minorHAnsi"/>
                <w:sz w:val="22"/>
                <w:lang w:eastAsia="sk-SK"/>
              </w:rPr>
              <w:t xml:space="preserve"> OR-podnikajúca súčasne ako </w:t>
            </w:r>
            <w:proofErr w:type="spellStart"/>
            <w:r w:rsidRPr="00C95230">
              <w:rPr>
                <w:rFonts w:asciiTheme="minorHAnsi" w:hAnsiTheme="minorHAnsi"/>
                <w:sz w:val="22"/>
                <w:lang w:eastAsia="sk-SK"/>
              </w:rPr>
              <w:t>sam.hosp.roľník</w:t>
            </w:r>
            <w:proofErr w:type="spellEnd"/>
          </w:p>
        </w:tc>
      </w:tr>
      <w:tr w:rsidR="00FC576B" w:rsidRPr="0057560A" w14:paraId="2A4F0319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4D1CB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109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12B17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Podnikateľ-fyzická osoba-</w:t>
            </w:r>
            <w:proofErr w:type="spellStart"/>
            <w:r w:rsidRPr="00C95230">
              <w:rPr>
                <w:rFonts w:asciiTheme="minorHAnsi" w:hAnsiTheme="minorHAnsi"/>
                <w:sz w:val="22"/>
                <w:lang w:eastAsia="sk-SK"/>
              </w:rPr>
              <w:t>nezapís.v</w:t>
            </w:r>
            <w:proofErr w:type="spellEnd"/>
            <w:r w:rsidRPr="00C95230">
              <w:rPr>
                <w:rFonts w:asciiTheme="minorHAnsi" w:hAnsiTheme="minorHAnsi"/>
                <w:sz w:val="22"/>
                <w:lang w:eastAsia="sk-SK"/>
              </w:rPr>
              <w:t xml:space="preserve"> OR-podnikajúca súčasne ako osoba so slobodným povolaním</w:t>
            </w:r>
          </w:p>
        </w:tc>
      </w:tr>
      <w:tr w:rsidR="00FC576B" w:rsidRPr="0057560A" w14:paraId="1FC4D443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6A595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110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B1441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Podnikateľ-fyzická osoba-</w:t>
            </w:r>
            <w:proofErr w:type="spellStart"/>
            <w:r w:rsidRPr="00C95230">
              <w:rPr>
                <w:rFonts w:asciiTheme="minorHAnsi" w:hAnsiTheme="minorHAnsi"/>
                <w:sz w:val="22"/>
                <w:lang w:eastAsia="sk-SK"/>
              </w:rPr>
              <w:t>zapís.v</w:t>
            </w:r>
            <w:proofErr w:type="spellEnd"/>
            <w:r w:rsidRPr="00C95230">
              <w:rPr>
                <w:rFonts w:asciiTheme="minorHAnsi" w:hAnsiTheme="minorHAnsi"/>
                <w:sz w:val="22"/>
                <w:lang w:eastAsia="sk-SK"/>
              </w:rPr>
              <w:t xml:space="preserve"> OR-podnikajúca súčasne ako osoba so slobodným povolaním</w:t>
            </w:r>
          </w:p>
        </w:tc>
      </w:tr>
      <w:tr w:rsidR="00FC576B" w:rsidRPr="0057560A" w14:paraId="54761166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FCF3A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111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DC973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Verejná obchodná spoločnosť</w:t>
            </w:r>
          </w:p>
        </w:tc>
      </w:tr>
      <w:tr w:rsidR="00FC576B" w:rsidRPr="0057560A" w14:paraId="03D6A7C0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660FA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112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33860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Spoločnosť s ručením obmedzeným</w:t>
            </w:r>
          </w:p>
        </w:tc>
      </w:tr>
      <w:tr w:rsidR="00FC576B" w:rsidRPr="0057560A" w14:paraId="7A19AEAC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E214D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113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07BC9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Komanditná spoločnosť</w:t>
            </w:r>
          </w:p>
        </w:tc>
      </w:tr>
      <w:tr w:rsidR="00FC576B" w:rsidRPr="0057560A" w14:paraId="1A48C539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F08D3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117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268BB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Nadácia</w:t>
            </w:r>
          </w:p>
        </w:tc>
      </w:tr>
      <w:tr w:rsidR="00FC576B" w:rsidRPr="0057560A" w14:paraId="3D04524E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2D5C6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118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0045D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Neinvestičný fond</w:t>
            </w:r>
          </w:p>
        </w:tc>
      </w:tr>
      <w:tr w:rsidR="00FC576B" w:rsidRPr="0057560A" w14:paraId="1ED45195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6512D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119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51931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Nezisková organizácia</w:t>
            </w:r>
          </w:p>
        </w:tc>
      </w:tr>
      <w:tr w:rsidR="00FC576B" w:rsidRPr="0057560A" w14:paraId="12347A69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A805E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121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B7BAE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Akciová spoločnosť</w:t>
            </w:r>
          </w:p>
        </w:tc>
      </w:tr>
      <w:tr w:rsidR="00FC576B" w:rsidRPr="0057560A" w14:paraId="3CFCC4D1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8CA77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122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BF32C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Európske zoskupenie hospodárskych záujmov</w:t>
            </w:r>
          </w:p>
        </w:tc>
      </w:tr>
      <w:tr w:rsidR="00FC576B" w:rsidRPr="0057560A" w14:paraId="7F8DCC98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74AA3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123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71858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Európska spoločnosť</w:t>
            </w:r>
          </w:p>
        </w:tc>
      </w:tr>
      <w:tr w:rsidR="00FC576B" w:rsidRPr="0057560A" w14:paraId="5FEB99A8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EE13F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124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41BCE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Európske družstvo</w:t>
            </w:r>
          </w:p>
        </w:tc>
      </w:tr>
      <w:tr w:rsidR="00FC576B" w:rsidRPr="0057560A" w14:paraId="3EE83AB8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2AA7B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205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31278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Družstvo</w:t>
            </w:r>
          </w:p>
        </w:tc>
      </w:tr>
      <w:tr w:rsidR="00FC576B" w:rsidRPr="0057560A" w14:paraId="27B14D7D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1765D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271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6BF9B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Spoločenstvá vlastníkov pozemkov, bytov a pod.</w:t>
            </w:r>
          </w:p>
        </w:tc>
      </w:tr>
      <w:tr w:rsidR="00FC576B" w:rsidRPr="0057560A" w14:paraId="144E0E9B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68661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301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E2C81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Štátny podnik</w:t>
            </w:r>
          </w:p>
        </w:tc>
      </w:tr>
      <w:tr w:rsidR="00FC576B" w:rsidRPr="0057560A" w14:paraId="1AA33515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31D90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311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1DB34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Národná banka Slovenska</w:t>
            </w:r>
          </w:p>
        </w:tc>
      </w:tr>
      <w:tr w:rsidR="00FC576B" w:rsidRPr="0057560A" w14:paraId="7E45F9E7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81C48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312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1ABBB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Banka-štátny peňažný ústav</w:t>
            </w:r>
          </w:p>
        </w:tc>
      </w:tr>
      <w:tr w:rsidR="00FC576B" w:rsidRPr="0057560A" w14:paraId="29D884B9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10302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321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D59BE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Rozpočtová organizácia</w:t>
            </w:r>
          </w:p>
        </w:tc>
      </w:tr>
      <w:tr w:rsidR="00FC576B" w:rsidRPr="0057560A" w14:paraId="16E53BD2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8779C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331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183AD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Príspevková organizácia</w:t>
            </w:r>
          </w:p>
        </w:tc>
      </w:tr>
      <w:tr w:rsidR="00FC576B" w:rsidRPr="0057560A" w14:paraId="1F2BF477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4B510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381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3157B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Fondy</w:t>
            </w:r>
          </w:p>
        </w:tc>
      </w:tr>
      <w:tr w:rsidR="00FC576B" w:rsidRPr="0057560A" w14:paraId="637138E5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E3878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382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9391E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Verejnoprávna inštitúcia</w:t>
            </w:r>
          </w:p>
        </w:tc>
      </w:tr>
      <w:tr w:rsidR="00FC576B" w:rsidRPr="0057560A" w14:paraId="22E006FA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092EB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383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10029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Iná organizácia verejnej správy</w:t>
            </w:r>
          </w:p>
        </w:tc>
      </w:tr>
      <w:tr w:rsidR="00FC576B" w:rsidRPr="0057560A" w14:paraId="2194F578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875D2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421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CBA54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Zahraničná osoba, právnická osoba so sídlom mimo územia SR</w:t>
            </w:r>
          </w:p>
        </w:tc>
      </w:tr>
      <w:tr w:rsidR="00FC576B" w:rsidRPr="0057560A" w14:paraId="65A87C80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9C4F9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422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67021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Zahraničná osoba, fyzická osoba s bydliskom mimo územia SR</w:t>
            </w:r>
          </w:p>
        </w:tc>
      </w:tr>
      <w:tr w:rsidR="00FC576B" w:rsidRPr="0057560A" w14:paraId="10A01892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D2487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433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F0357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Sociálna a zdravotné poisťovne</w:t>
            </w:r>
          </w:p>
        </w:tc>
      </w:tr>
      <w:tr w:rsidR="00FC576B" w:rsidRPr="0057560A" w14:paraId="05088B3C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B452B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434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9824D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Doplnková dôchodková poisťovňa</w:t>
            </w:r>
          </w:p>
        </w:tc>
      </w:tr>
      <w:tr w:rsidR="00FC576B" w:rsidRPr="0057560A" w14:paraId="4B251E60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2264F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445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4704E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Komoditná burza</w:t>
            </w:r>
          </w:p>
        </w:tc>
      </w:tr>
      <w:tr w:rsidR="00FC576B" w:rsidRPr="0057560A" w14:paraId="2AD94B41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B31FF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701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9FDC5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 xml:space="preserve">Združenie (zväz, spolok, spoločnosť, klub </w:t>
            </w:r>
            <w:proofErr w:type="spellStart"/>
            <w:r w:rsidRPr="00C95230">
              <w:rPr>
                <w:rFonts w:asciiTheme="minorHAnsi" w:hAnsiTheme="minorHAnsi"/>
                <w:sz w:val="22"/>
                <w:lang w:eastAsia="sk-SK"/>
              </w:rPr>
              <w:t>ai</w:t>
            </w:r>
            <w:proofErr w:type="spellEnd"/>
            <w:r w:rsidRPr="00C95230">
              <w:rPr>
                <w:rFonts w:asciiTheme="minorHAnsi" w:hAnsiTheme="minorHAnsi"/>
                <w:sz w:val="22"/>
                <w:lang w:eastAsia="sk-SK"/>
              </w:rPr>
              <w:t>.)</w:t>
            </w:r>
          </w:p>
        </w:tc>
      </w:tr>
      <w:tr w:rsidR="00FC576B" w:rsidRPr="0057560A" w14:paraId="7808CD69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8CA89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711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EE660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Politická strana, politické hnutie</w:t>
            </w:r>
          </w:p>
        </w:tc>
      </w:tr>
      <w:tr w:rsidR="00FC576B" w:rsidRPr="0057560A" w14:paraId="2C4E3038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D1B80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721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4B5C5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Cirkevná organizácia</w:t>
            </w:r>
          </w:p>
        </w:tc>
      </w:tr>
      <w:tr w:rsidR="00FC576B" w:rsidRPr="0057560A" w14:paraId="0AA3386B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C8C2A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741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A0D75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 xml:space="preserve">Stavovská organizácia - </w:t>
            </w:r>
            <w:proofErr w:type="spellStart"/>
            <w:r w:rsidRPr="00C95230">
              <w:rPr>
                <w:rFonts w:asciiTheme="minorHAnsi" w:hAnsiTheme="minorHAnsi"/>
                <w:sz w:val="22"/>
                <w:lang w:eastAsia="sk-SK"/>
              </w:rPr>
              <w:t>profesná</w:t>
            </w:r>
            <w:proofErr w:type="spellEnd"/>
            <w:r w:rsidRPr="00C95230">
              <w:rPr>
                <w:rFonts w:asciiTheme="minorHAnsi" w:hAnsiTheme="minorHAnsi"/>
                <w:sz w:val="22"/>
                <w:lang w:eastAsia="sk-SK"/>
              </w:rPr>
              <w:t xml:space="preserve"> komora</w:t>
            </w:r>
          </w:p>
        </w:tc>
      </w:tr>
      <w:tr w:rsidR="00FC576B" w:rsidRPr="0057560A" w14:paraId="21EB12FF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81E77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745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57A8B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 xml:space="preserve">Komora (s výnimkou </w:t>
            </w:r>
            <w:proofErr w:type="spellStart"/>
            <w:r w:rsidRPr="00C95230">
              <w:rPr>
                <w:rFonts w:asciiTheme="minorHAnsi" w:hAnsiTheme="minorHAnsi"/>
                <w:sz w:val="22"/>
                <w:lang w:eastAsia="sk-SK"/>
              </w:rPr>
              <w:t>profesných</w:t>
            </w:r>
            <w:proofErr w:type="spellEnd"/>
            <w:r w:rsidRPr="00C95230">
              <w:rPr>
                <w:rFonts w:asciiTheme="minorHAnsi" w:hAnsiTheme="minorHAnsi"/>
                <w:sz w:val="22"/>
                <w:lang w:eastAsia="sk-SK"/>
              </w:rPr>
              <w:t xml:space="preserve"> komôr)</w:t>
            </w:r>
          </w:p>
        </w:tc>
      </w:tr>
      <w:tr w:rsidR="00FC576B" w:rsidRPr="0057560A" w14:paraId="1C236FC5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474B6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751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E4D2D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Záujmové združenie právnických osôb</w:t>
            </w:r>
          </w:p>
        </w:tc>
      </w:tr>
      <w:tr w:rsidR="00FC576B" w:rsidRPr="0057560A" w14:paraId="57E8D71A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3A9CB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752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58053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Záujmové združenie fyzických osôb bez právnej spôsobilosti</w:t>
            </w:r>
          </w:p>
        </w:tc>
      </w:tr>
      <w:tr w:rsidR="00FC576B" w:rsidRPr="0057560A" w14:paraId="110C710C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0F051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801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00E2B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Obec (obecný úrad), mesto (mestský úrad)</w:t>
            </w:r>
          </w:p>
        </w:tc>
      </w:tr>
      <w:tr w:rsidR="00FC576B" w:rsidRPr="0057560A" w14:paraId="61D27D14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9A2A4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803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139C7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Samosprávny kraj (úrad samosprávneho kraja)</w:t>
            </w:r>
          </w:p>
        </w:tc>
      </w:tr>
      <w:tr w:rsidR="00FC576B" w:rsidRPr="0057560A" w14:paraId="10628CE6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556C8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lastRenderedPageBreak/>
              <w:t>804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F33C9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Európske zoskupenie územnej spolupráce</w:t>
            </w:r>
          </w:p>
        </w:tc>
      </w:tr>
      <w:tr w:rsidR="00FC576B" w:rsidRPr="0057560A" w14:paraId="0C301E2F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41618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901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05596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Zastupiteľské orgány iných štátov</w:t>
            </w:r>
          </w:p>
        </w:tc>
      </w:tr>
      <w:tr w:rsidR="00FC576B" w:rsidRPr="0057560A" w14:paraId="32BADF9B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29784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911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B5D65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Zahraničné kultúrne, informačné stredisko, rozhlasová, tlačová a televízna agentúra</w:t>
            </w:r>
          </w:p>
        </w:tc>
      </w:tr>
      <w:tr w:rsidR="00FC576B" w:rsidRPr="0057560A" w14:paraId="68FA5DD1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11713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921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EFE9A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Medzinárodné organizácie a združenia</w:t>
            </w:r>
          </w:p>
        </w:tc>
      </w:tr>
      <w:tr w:rsidR="00FC576B" w:rsidRPr="0057560A" w14:paraId="306C0847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E0F23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931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7A75A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Zastúpenie zahraničnej právnickej osoby</w:t>
            </w:r>
          </w:p>
        </w:tc>
      </w:tr>
      <w:tr w:rsidR="00FC576B" w:rsidRPr="0057560A" w14:paraId="023B7D87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66ACD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951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C209A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Miestna jednotka bez právnej spôsobilosti</w:t>
            </w:r>
          </w:p>
        </w:tc>
      </w:tr>
      <w:tr w:rsidR="00FC576B" w:rsidRPr="0057560A" w14:paraId="65172387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B65C1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995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B826B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Nešpecifikovaná právna forma</w:t>
            </w:r>
          </w:p>
        </w:tc>
      </w:tr>
      <w:tr w:rsidR="00FC576B" w:rsidRPr="0057560A" w14:paraId="3C317D9B" w14:textId="77777777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AD805" w14:textId="77777777"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272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E19D2" w14:textId="77777777"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Pozemkové spoločenstvo s právnou subjektivitou</w:t>
            </w:r>
          </w:p>
        </w:tc>
      </w:tr>
    </w:tbl>
    <w:p w14:paraId="51AC87F0" w14:textId="77777777" w:rsidR="00FC576B" w:rsidRPr="00C95230" w:rsidRDefault="00FC576B" w:rsidP="00FC576B">
      <w:pPr>
        <w:autoSpaceDE w:val="0"/>
        <w:autoSpaceDN w:val="0"/>
        <w:adjustRightInd w:val="0"/>
        <w:spacing w:after="0"/>
        <w:rPr>
          <w:rFonts w:asciiTheme="minorHAnsi" w:hAnsiTheme="minorHAnsi"/>
          <w:b/>
          <w:sz w:val="22"/>
        </w:rPr>
      </w:pPr>
    </w:p>
    <w:p w14:paraId="62E7D9DA" w14:textId="77777777" w:rsidR="00FC576B" w:rsidRPr="00C95230" w:rsidRDefault="00FC576B" w:rsidP="00FC576B">
      <w:pPr>
        <w:rPr>
          <w:rFonts w:asciiTheme="minorHAnsi" w:hAnsiTheme="minorHAnsi"/>
          <w:sz w:val="22"/>
          <w:lang w:eastAsia="sk-SK"/>
        </w:rPr>
      </w:pPr>
    </w:p>
    <w:p w14:paraId="739D6DF6" w14:textId="77777777" w:rsidR="001C61AF" w:rsidRPr="00C95230" w:rsidRDefault="001C61AF">
      <w:pPr>
        <w:rPr>
          <w:rFonts w:asciiTheme="minorHAnsi" w:hAnsiTheme="minorHAnsi"/>
        </w:rPr>
      </w:pPr>
    </w:p>
    <w:sectPr w:rsidR="001C61AF" w:rsidRPr="00C95230" w:rsidSect="00921C6D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DE9DB" w14:textId="77777777" w:rsidR="00F74B3E" w:rsidRDefault="00F74B3E" w:rsidP="00921C6D">
      <w:pPr>
        <w:spacing w:after="0"/>
      </w:pPr>
      <w:r>
        <w:separator/>
      </w:r>
    </w:p>
  </w:endnote>
  <w:endnote w:type="continuationSeparator" w:id="0">
    <w:p w14:paraId="5196E76B" w14:textId="77777777" w:rsidR="00F74B3E" w:rsidRDefault="00F74B3E" w:rsidP="00921C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CA3F0" w14:textId="77777777" w:rsidR="00F74B3E" w:rsidRDefault="00F74B3E" w:rsidP="00921C6D">
      <w:pPr>
        <w:spacing w:after="0"/>
      </w:pPr>
      <w:r>
        <w:separator/>
      </w:r>
    </w:p>
  </w:footnote>
  <w:footnote w:type="continuationSeparator" w:id="0">
    <w:p w14:paraId="7618E760" w14:textId="77777777" w:rsidR="00F74B3E" w:rsidRDefault="00F74B3E" w:rsidP="00921C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50D56" w14:textId="3F7C2615" w:rsidR="00921C6D" w:rsidRPr="00C95230" w:rsidRDefault="00921C6D" w:rsidP="00921C6D">
    <w:pPr>
      <w:spacing w:after="0"/>
      <w:rPr>
        <w:rFonts w:asciiTheme="minorHAnsi" w:hAnsiTheme="minorHAnsi"/>
        <w:sz w:val="18"/>
      </w:rPr>
    </w:pPr>
    <w:r w:rsidRPr="00C95230">
      <w:rPr>
        <w:rFonts w:asciiTheme="minorHAnsi" w:hAnsiTheme="minorHAnsi"/>
        <w:sz w:val="18"/>
      </w:rPr>
      <w:t xml:space="preserve">Príloha č. </w:t>
    </w:r>
    <w:r w:rsidR="00A41F8B">
      <w:rPr>
        <w:rFonts w:asciiTheme="minorHAnsi" w:hAnsiTheme="minorHAnsi"/>
        <w:sz w:val="18"/>
      </w:rPr>
      <w:t>1</w:t>
    </w:r>
    <w:r w:rsidRPr="00C95230">
      <w:rPr>
        <w:rFonts w:asciiTheme="minorHAnsi" w:hAnsiTheme="minorHAnsi"/>
        <w:sz w:val="18"/>
      </w:rPr>
      <w:t xml:space="preserve"> k Príručke pre žiadateľa o nenávratný finančný príspevok z PRV SR 2014 - </w:t>
    </w:r>
    <w:r w:rsidR="00890ED7" w:rsidRPr="00C95230">
      <w:rPr>
        <w:rFonts w:asciiTheme="minorHAnsi" w:hAnsiTheme="minorHAnsi"/>
        <w:sz w:val="18"/>
      </w:rPr>
      <w:t>202</w:t>
    </w:r>
    <w:r w:rsidR="00890ED7">
      <w:rPr>
        <w:rFonts w:asciiTheme="minorHAnsi" w:hAnsiTheme="minorHAnsi"/>
        <w:sz w:val="18"/>
      </w:rPr>
      <w:t>2</w:t>
    </w:r>
  </w:p>
  <w:p w14:paraId="65DD5B2E" w14:textId="77777777" w:rsidR="00921C6D" w:rsidRPr="00921C6D" w:rsidRDefault="00921C6D" w:rsidP="00921C6D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1CE"/>
    <w:rsid w:val="001C61AF"/>
    <w:rsid w:val="00306D4E"/>
    <w:rsid w:val="003440A5"/>
    <w:rsid w:val="00510DF8"/>
    <w:rsid w:val="0057560A"/>
    <w:rsid w:val="006207EC"/>
    <w:rsid w:val="006D50B8"/>
    <w:rsid w:val="006F47A4"/>
    <w:rsid w:val="0072068C"/>
    <w:rsid w:val="007531CE"/>
    <w:rsid w:val="00884E7F"/>
    <w:rsid w:val="00890ED7"/>
    <w:rsid w:val="00921C6D"/>
    <w:rsid w:val="00A41F8B"/>
    <w:rsid w:val="00A829FF"/>
    <w:rsid w:val="00AE6FAD"/>
    <w:rsid w:val="00C95230"/>
    <w:rsid w:val="00E178F9"/>
    <w:rsid w:val="00F5178F"/>
    <w:rsid w:val="00F74B3E"/>
    <w:rsid w:val="00FC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CC941"/>
  <w15:docId w15:val="{67694355-7B7C-4E8F-ADB2-8F0161AFA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C576B"/>
    <w:pPr>
      <w:spacing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921C6D"/>
    <w:pPr>
      <w:tabs>
        <w:tab w:val="center" w:pos="4536"/>
        <w:tab w:val="right" w:pos="9072"/>
      </w:tabs>
      <w:spacing w:after="0"/>
    </w:pPr>
  </w:style>
  <w:style w:type="character" w:customStyle="1" w:styleId="HlavikaChar">
    <w:name w:val="Hlavička Char"/>
    <w:basedOn w:val="Predvolenpsmoodseku"/>
    <w:link w:val="Hlavika"/>
    <w:uiPriority w:val="99"/>
    <w:rsid w:val="00921C6D"/>
    <w:rPr>
      <w:rFonts w:ascii="Times New Roman" w:eastAsia="Times New Roman" w:hAnsi="Times New Roman" w:cs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921C6D"/>
    <w:pPr>
      <w:tabs>
        <w:tab w:val="center" w:pos="4536"/>
        <w:tab w:val="right" w:pos="9072"/>
      </w:tabs>
      <w:spacing w:after="0"/>
    </w:pPr>
  </w:style>
  <w:style w:type="character" w:customStyle="1" w:styleId="PtaChar">
    <w:name w:val="Päta Char"/>
    <w:basedOn w:val="Predvolenpsmoodseku"/>
    <w:link w:val="Pta"/>
    <w:uiPriority w:val="99"/>
    <w:rsid w:val="00921C6D"/>
    <w:rPr>
      <w:rFonts w:ascii="Times New Roman" w:eastAsia="Times New Roman" w:hAnsi="Times New Roman" w:cs="Times New Roman"/>
      <w:sz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21C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21C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3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Mišková Alena</dc:creator>
  <cp:lastModifiedBy>Valentová Lenka</cp:lastModifiedBy>
  <cp:revision>2</cp:revision>
  <cp:lastPrinted>2015-04-29T12:58:00Z</cp:lastPrinted>
  <dcterms:created xsi:type="dcterms:W3CDTF">2024-10-07T13:27:00Z</dcterms:created>
  <dcterms:modified xsi:type="dcterms:W3CDTF">2024-10-07T13:27:00Z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2024-10-07T13:26:55Z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583c6f9f-fb09-4345-a4ca-2d1fb2263425</vt:lpwstr>
  </property>
  <property fmtid="{D5CDD505-2E9C-101B-9397-08002B2CF9AE}" pid="8" name="MSIP_Label_71f49583-305d-4d31-a578-23419888fadf_ContentBits">
    <vt:lpwstr>0</vt:lpwstr>
  </property>
</Properties>
</file>